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2623" w14:textId="77777777" w:rsidR="00973FEF" w:rsidRPr="00BD668B" w:rsidRDefault="00BD668B" w:rsidP="00973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D668B">
        <w:rPr>
          <w:b/>
        </w:rPr>
        <w:t>L2 CAHIER DES CHARGES SPECIALITE FOOTBALL</w:t>
      </w:r>
    </w:p>
    <w:p w14:paraId="5175D5FE" w14:textId="77777777" w:rsidR="00973FEF" w:rsidRPr="00973FEF" w:rsidRDefault="00973FEF" w:rsidP="00973FEF"/>
    <w:p w14:paraId="309F63D7" w14:textId="77777777" w:rsidR="00973FEF" w:rsidRDefault="00973FEF" w:rsidP="00973FEF"/>
    <w:p w14:paraId="6DC5FE87" w14:textId="041C7767" w:rsidR="00973FEF" w:rsidRDefault="00973FEF" w:rsidP="00B379B3">
      <w:pPr>
        <w:pStyle w:val="Paragraphedeliste"/>
        <w:numPr>
          <w:ilvl w:val="0"/>
          <w:numId w:val="1"/>
        </w:numPr>
        <w:tabs>
          <w:tab w:val="left" w:pos="897"/>
        </w:tabs>
        <w:ind w:left="360"/>
        <w:jc w:val="both"/>
      </w:pPr>
      <w:r>
        <w:t xml:space="preserve">Chaque étudiant de spécialité football doit effectuer un </w:t>
      </w:r>
      <w:r w:rsidRPr="00AE4F71">
        <w:rPr>
          <w:b/>
          <w:bCs/>
        </w:rPr>
        <w:t>stage en club</w:t>
      </w:r>
      <w:r w:rsidR="003066FD" w:rsidRPr="00AE4F71">
        <w:rPr>
          <w:b/>
          <w:bCs/>
        </w:rPr>
        <w:t xml:space="preserve"> toute l’année</w:t>
      </w:r>
      <w:r>
        <w:t xml:space="preserve"> dans une des catégories suivantes : U9, U11, U13, U15, U17</w:t>
      </w:r>
    </w:p>
    <w:p w14:paraId="5FC26F90" w14:textId="77777777" w:rsidR="004A75D3" w:rsidRDefault="004A75D3" w:rsidP="00B379B3">
      <w:pPr>
        <w:tabs>
          <w:tab w:val="left" w:pos="897"/>
        </w:tabs>
        <w:jc w:val="both"/>
      </w:pPr>
    </w:p>
    <w:p w14:paraId="413EBE28" w14:textId="750B2A4F" w:rsidR="004A75D3" w:rsidRDefault="004A75D3" w:rsidP="00B379B3">
      <w:pPr>
        <w:pStyle w:val="Paragraphedeliste"/>
        <w:numPr>
          <w:ilvl w:val="0"/>
          <w:numId w:val="1"/>
        </w:numPr>
        <w:tabs>
          <w:tab w:val="left" w:pos="897"/>
        </w:tabs>
        <w:ind w:left="360"/>
        <w:jc w:val="both"/>
      </w:pPr>
      <w:r w:rsidRPr="00AE4F71">
        <w:rPr>
          <w:b/>
          <w:bCs/>
        </w:rPr>
        <w:t>Le stage est obligatoire</w:t>
      </w:r>
      <w:r>
        <w:t xml:space="preserve"> et doit être validé par une attestation signée et tamponnée par le président du club, validant la </w:t>
      </w:r>
      <w:r w:rsidRPr="00AE4F71">
        <w:rPr>
          <w:b/>
          <w:bCs/>
        </w:rPr>
        <w:t xml:space="preserve">présence effective sur </w:t>
      </w:r>
      <w:r w:rsidR="003066FD" w:rsidRPr="00AE4F71">
        <w:rPr>
          <w:b/>
          <w:bCs/>
        </w:rPr>
        <w:t>les deux semestres</w:t>
      </w:r>
      <w:r w:rsidR="003066FD">
        <w:t>.</w:t>
      </w:r>
    </w:p>
    <w:p w14:paraId="1F11CC04" w14:textId="77777777" w:rsidR="00973FEF" w:rsidRDefault="00973FEF" w:rsidP="00B379B3">
      <w:pPr>
        <w:tabs>
          <w:tab w:val="left" w:pos="897"/>
        </w:tabs>
        <w:jc w:val="both"/>
      </w:pPr>
    </w:p>
    <w:p w14:paraId="08CC73DF" w14:textId="4E64BEA3" w:rsidR="00973FEF" w:rsidRDefault="00973FEF" w:rsidP="00B379B3">
      <w:pPr>
        <w:pStyle w:val="Paragraphedeliste"/>
        <w:numPr>
          <w:ilvl w:val="0"/>
          <w:numId w:val="1"/>
        </w:numPr>
        <w:tabs>
          <w:tab w:val="left" w:pos="897"/>
        </w:tabs>
        <w:ind w:left="360"/>
        <w:jc w:val="both"/>
      </w:pPr>
      <w:r>
        <w:t xml:space="preserve">La </w:t>
      </w:r>
      <w:r w:rsidRPr="00AE4F71">
        <w:rPr>
          <w:b/>
          <w:bCs/>
        </w:rPr>
        <w:t>recherche de stage est à la charge des étudiants</w:t>
      </w:r>
      <w:r>
        <w:t xml:space="preserve"> qui doivent trouver le club à leur convenance afin d’y </w:t>
      </w:r>
      <w:r w:rsidR="00984B51">
        <w:t>intervenir toute l’année.</w:t>
      </w:r>
      <w:r>
        <w:t xml:space="preserve"> Les habitudes de fonctionnement des clubs nécessitent de se préoccuper du stage en amont, à partir du mois de mai</w:t>
      </w:r>
      <w:r w:rsidR="00181D0D">
        <w:t xml:space="preserve"> 2020.</w:t>
      </w:r>
    </w:p>
    <w:p w14:paraId="2685F141" w14:textId="77777777" w:rsidR="00973FEF" w:rsidRDefault="00973FEF" w:rsidP="00B379B3">
      <w:pPr>
        <w:tabs>
          <w:tab w:val="left" w:pos="897"/>
        </w:tabs>
        <w:jc w:val="both"/>
      </w:pPr>
    </w:p>
    <w:p w14:paraId="7B8509C6" w14:textId="6825C032" w:rsidR="00973FEF" w:rsidRPr="00973FEF" w:rsidRDefault="00973FEF" w:rsidP="00B379B3">
      <w:pPr>
        <w:pStyle w:val="Paragraphedeliste"/>
        <w:numPr>
          <w:ilvl w:val="0"/>
          <w:numId w:val="1"/>
        </w:numPr>
        <w:tabs>
          <w:tab w:val="left" w:pos="897"/>
        </w:tabs>
        <w:ind w:left="360"/>
        <w:jc w:val="both"/>
      </w:pPr>
      <w:r w:rsidRPr="00AE4F71">
        <w:rPr>
          <w:b/>
          <w:bCs/>
        </w:rPr>
        <w:t xml:space="preserve">Le stage doit </w:t>
      </w:r>
      <w:r w:rsidR="00C120C2" w:rsidRPr="00AE4F71">
        <w:rPr>
          <w:b/>
          <w:bCs/>
        </w:rPr>
        <w:t>comporter au moins une séance</w:t>
      </w:r>
      <w:r w:rsidRPr="00AE4F71">
        <w:rPr>
          <w:b/>
          <w:bCs/>
        </w:rPr>
        <w:t xml:space="preserve"> par semaine</w:t>
      </w:r>
      <w:r>
        <w:t xml:space="preserve">. Cependant, l’engagement dans les clubs </w:t>
      </w:r>
      <w:r w:rsidR="00C120C2">
        <w:t>entraîne une disponibilité plus importante (parfois une séance de plus)</w:t>
      </w:r>
      <w:r>
        <w:t>. C’est parfois une condition pour obtenir le stage, selon les clubs. Il s’agit donc d’anticiper</w:t>
      </w:r>
      <w:r w:rsidR="004A75D3">
        <w:t>.</w:t>
      </w:r>
    </w:p>
    <w:p w14:paraId="29C3C96D" w14:textId="77777777" w:rsidR="004A75D3" w:rsidRDefault="004A75D3" w:rsidP="00B379B3">
      <w:pPr>
        <w:tabs>
          <w:tab w:val="left" w:pos="897"/>
        </w:tabs>
        <w:jc w:val="both"/>
      </w:pPr>
    </w:p>
    <w:p w14:paraId="119F7A1C" w14:textId="2AA50DAD" w:rsidR="004A75D3" w:rsidRDefault="004A75D3" w:rsidP="00B379B3">
      <w:pPr>
        <w:pStyle w:val="Paragraphedeliste"/>
        <w:numPr>
          <w:ilvl w:val="0"/>
          <w:numId w:val="1"/>
        </w:numPr>
        <w:tabs>
          <w:tab w:val="left" w:pos="897"/>
        </w:tabs>
        <w:ind w:left="360"/>
        <w:jc w:val="both"/>
      </w:pPr>
      <w:r w:rsidRPr="00262660">
        <w:rPr>
          <w:b/>
          <w:bCs/>
        </w:rPr>
        <w:t>Le stage s’appuie également sur des vidéos de la catégorie</w:t>
      </w:r>
      <w:r>
        <w:t xml:space="preserve"> entraînée.</w:t>
      </w:r>
      <w:r w:rsidR="00BD668B">
        <w:t xml:space="preserve"> Il s’agit de filmer le groupe concerné en match ou match d’entraînement pour repérer les axes de travail. </w:t>
      </w:r>
    </w:p>
    <w:p w14:paraId="190A73A0" w14:textId="77777777" w:rsidR="00C120C2" w:rsidRDefault="00C120C2" w:rsidP="00C120C2">
      <w:pPr>
        <w:tabs>
          <w:tab w:val="left" w:pos="897"/>
        </w:tabs>
        <w:jc w:val="both"/>
      </w:pPr>
    </w:p>
    <w:p w14:paraId="2E1C4F54" w14:textId="47E0265E" w:rsidR="00973FEF" w:rsidRDefault="00973FEF" w:rsidP="00B379B3">
      <w:pPr>
        <w:pStyle w:val="Paragraphedeliste"/>
        <w:numPr>
          <w:ilvl w:val="0"/>
          <w:numId w:val="1"/>
        </w:numPr>
        <w:tabs>
          <w:tab w:val="left" w:pos="897"/>
        </w:tabs>
        <w:ind w:left="360"/>
        <w:jc w:val="both"/>
      </w:pPr>
      <w:r>
        <w:t xml:space="preserve">Le stage implique la </w:t>
      </w:r>
      <w:r w:rsidRPr="00262660">
        <w:rPr>
          <w:b/>
          <w:bCs/>
        </w:rPr>
        <w:t>rédaction d’un dossier de stage</w:t>
      </w:r>
      <w:r>
        <w:t xml:space="preserve"> à remettre </w:t>
      </w:r>
      <w:r w:rsidR="00C120C2">
        <w:t>à la fin du second semestre</w:t>
      </w:r>
      <w:r>
        <w:t xml:space="preserve">. </w:t>
      </w:r>
    </w:p>
    <w:p w14:paraId="0F1C041D" w14:textId="77777777" w:rsidR="00BD668B" w:rsidRDefault="00BD668B" w:rsidP="00B379B3">
      <w:pPr>
        <w:tabs>
          <w:tab w:val="left" w:pos="897"/>
        </w:tabs>
        <w:jc w:val="both"/>
      </w:pPr>
    </w:p>
    <w:p w14:paraId="40D681A9" w14:textId="3868B94A" w:rsidR="00BD668B" w:rsidRDefault="00C120C2" w:rsidP="00B379B3">
      <w:pPr>
        <w:pStyle w:val="Paragraphedeliste"/>
        <w:numPr>
          <w:ilvl w:val="0"/>
          <w:numId w:val="1"/>
        </w:numPr>
        <w:tabs>
          <w:tab w:val="left" w:pos="897"/>
        </w:tabs>
        <w:ind w:left="360"/>
        <w:jc w:val="both"/>
      </w:pPr>
      <w:r w:rsidRPr="00262660">
        <w:rPr>
          <w:b/>
          <w:bCs/>
        </w:rPr>
        <w:t>Le dossier de stage est évalué</w:t>
      </w:r>
      <w:r>
        <w:t xml:space="preserve"> et constitue une note du CCI (contrôle continu intégral)</w:t>
      </w:r>
      <w:r w:rsidR="00BD668B">
        <w:t>.</w:t>
      </w:r>
    </w:p>
    <w:p w14:paraId="003901EC" w14:textId="77777777" w:rsidR="00973FEF" w:rsidRDefault="00973FEF" w:rsidP="004F3F99">
      <w:pPr>
        <w:tabs>
          <w:tab w:val="left" w:pos="897"/>
        </w:tabs>
        <w:jc w:val="both"/>
      </w:pPr>
    </w:p>
    <w:p w14:paraId="260B5FD3" w14:textId="77777777" w:rsidR="00973FEF" w:rsidRDefault="00973FEF" w:rsidP="004F3F99">
      <w:pPr>
        <w:tabs>
          <w:tab w:val="left" w:pos="897"/>
        </w:tabs>
        <w:jc w:val="both"/>
      </w:pPr>
      <w:r>
        <w:tab/>
      </w:r>
    </w:p>
    <w:p w14:paraId="1D67F820" w14:textId="77777777" w:rsidR="00973FEF" w:rsidRDefault="00973FEF" w:rsidP="004F3F99">
      <w:pPr>
        <w:tabs>
          <w:tab w:val="left" w:pos="897"/>
        </w:tabs>
        <w:jc w:val="both"/>
      </w:pPr>
    </w:p>
    <w:sectPr w:rsidR="00973FEF" w:rsidSect="0061451A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9F2F" w14:textId="77777777" w:rsidR="00502EC5" w:rsidRDefault="00502EC5" w:rsidP="00973FEF">
      <w:r>
        <w:separator/>
      </w:r>
    </w:p>
  </w:endnote>
  <w:endnote w:type="continuationSeparator" w:id="0">
    <w:p w14:paraId="776D9A09" w14:textId="77777777" w:rsidR="00502EC5" w:rsidRDefault="00502EC5" w:rsidP="0097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33495270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2CA5CC7" w14:textId="77777777" w:rsidR="00973FEF" w:rsidRDefault="00973FEF" w:rsidP="00264BC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855EA0C" w14:textId="77777777" w:rsidR="00973FEF" w:rsidRDefault="00973FEF" w:rsidP="00973FE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88830689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17436E3" w14:textId="77777777" w:rsidR="00973FEF" w:rsidRDefault="00973FEF" w:rsidP="00264BC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26A7770" w14:textId="77777777" w:rsidR="00973FEF" w:rsidRDefault="00973FEF" w:rsidP="00973FE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C9DAD" w14:textId="77777777" w:rsidR="00502EC5" w:rsidRDefault="00502EC5" w:rsidP="00973FEF">
      <w:r>
        <w:separator/>
      </w:r>
    </w:p>
  </w:footnote>
  <w:footnote w:type="continuationSeparator" w:id="0">
    <w:p w14:paraId="47E59882" w14:textId="77777777" w:rsidR="00502EC5" w:rsidRDefault="00502EC5" w:rsidP="00973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07BA" w14:textId="77777777" w:rsidR="00973FEF" w:rsidRDefault="00973FEF">
    <w:pPr>
      <w:pStyle w:val="En-tte"/>
    </w:pPr>
    <w:r>
      <w:t>L2 football spécialité UFRSTAPS LYON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77356"/>
    <w:multiLevelType w:val="hybridMultilevel"/>
    <w:tmpl w:val="E3E8E7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EF"/>
    <w:rsid w:val="00181D0D"/>
    <w:rsid w:val="0021080E"/>
    <w:rsid w:val="00262660"/>
    <w:rsid w:val="003066FD"/>
    <w:rsid w:val="003A641F"/>
    <w:rsid w:val="00401AAA"/>
    <w:rsid w:val="004A75D3"/>
    <w:rsid w:val="004F3F99"/>
    <w:rsid w:val="00502EC5"/>
    <w:rsid w:val="0061451A"/>
    <w:rsid w:val="0093021E"/>
    <w:rsid w:val="00973FEF"/>
    <w:rsid w:val="00984B51"/>
    <w:rsid w:val="00AE4F71"/>
    <w:rsid w:val="00B379B3"/>
    <w:rsid w:val="00BD668B"/>
    <w:rsid w:val="00C120C2"/>
    <w:rsid w:val="00C2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A2F5B1"/>
  <w14:defaultImageDpi w14:val="32767"/>
  <w15:chartTrackingRefBased/>
  <w15:docId w15:val="{B74B478A-E7E9-9E42-8AA5-3426DD3A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73F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3FEF"/>
  </w:style>
  <w:style w:type="character" w:styleId="Numrodepage">
    <w:name w:val="page number"/>
    <w:basedOn w:val="Policepardfaut"/>
    <w:uiPriority w:val="99"/>
    <w:semiHidden/>
    <w:unhideWhenUsed/>
    <w:rsid w:val="00973FEF"/>
  </w:style>
  <w:style w:type="paragraph" w:styleId="En-tte">
    <w:name w:val="header"/>
    <w:basedOn w:val="Normal"/>
    <w:link w:val="En-tteCar"/>
    <w:uiPriority w:val="99"/>
    <w:unhideWhenUsed/>
    <w:rsid w:val="00973F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3FEF"/>
  </w:style>
  <w:style w:type="paragraph" w:styleId="Paragraphedeliste">
    <w:name w:val="List Paragraph"/>
    <w:basedOn w:val="Normal"/>
    <w:uiPriority w:val="34"/>
    <w:qFormat/>
    <w:rsid w:val="004F3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LORCA PIERRE</dc:creator>
  <cp:keywords/>
  <dc:description/>
  <cp:lastModifiedBy>LORCA PIERRE</cp:lastModifiedBy>
  <cp:revision>10</cp:revision>
  <dcterms:created xsi:type="dcterms:W3CDTF">2020-04-09T08:09:00Z</dcterms:created>
  <dcterms:modified xsi:type="dcterms:W3CDTF">2022-03-27T08:33:00Z</dcterms:modified>
</cp:coreProperties>
</file>